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954"/>
        <w:gridCol w:w="1756"/>
        <w:gridCol w:w="1102"/>
        <w:gridCol w:w="1931"/>
        <w:gridCol w:w="1200"/>
        <w:gridCol w:w="829"/>
        <w:gridCol w:w="720"/>
        <w:gridCol w:w="1211"/>
      </w:tblGrid>
      <w:tr w:rsidR="005F7D23" w14:paraId="6976E80E" w14:textId="77777777">
        <w:tc>
          <w:tcPr>
            <w:tcW w:w="1954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408AE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Outcomes</w:t>
            </w:r>
          </w:p>
        </w:tc>
        <w:tc>
          <w:tcPr>
            <w:tcW w:w="1756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1E4DE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Study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9EC25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Weight</w:t>
            </w:r>
          </w:p>
        </w:tc>
        <w:tc>
          <w:tcPr>
            <w:tcW w:w="1931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91C13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WMD/OR 95%CI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AE5DB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276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4EA75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20"/>
                <w:szCs w:val="21"/>
              </w:rPr>
              <w:t>Heterogeneity</w:t>
            </w:r>
          </w:p>
        </w:tc>
      </w:tr>
      <w:tr w:rsidR="005F7D23" w14:paraId="6EDADAEE" w14:textId="77777777">
        <w:tc>
          <w:tcPr>
            <w:tcW w:w="1954" w:type="dxa"/>
            <w:vMerge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11B1626A" w14:textId="77777777" w:rsidR="005F7D23" w:rsidRDefault="005F7D23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5D19439D" w14:textId="77777777" w:rsidR="005F7D23" w:rsidRDefault="005F7D23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D43C656" w14:textId="77777777" w:rsidR="005F7D23" w:rsidRDefault="005F7D23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1C1CA517" w14:textId="77777777" w:rsidR="005F7D23" w:rsidRDefault="005F7D23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11F620A6" w14:textId="77777777" w:rsidR="005F7D23" w:rsidRDefault="005F7D23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A4F4A1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Chi</w:t>
            </w:r>
            <w:r>
              <w:rPr>
                <w:rStyle w:val="font11"/>
                <w:rFonts w:ascii="DengXian" w:eastAsia="DengXian" w:hAnsi="DengXian" w:cs="DengXian" w:hint="eastAsia"/>
                <w:b/>
                <w:sz w:val="18"/>
                <w:szCs w:val="18"/>
                <w:lang w:bidi="ar"/>
              </w:rPr>
              <w:t>²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3EDAEAC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I²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6F6E205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</w:tr>
      <w:tr w:rsidR="005F7D23" w14:paraId="4CD050C6" w14:textId="77777777">
        <w:tc>
          <w:tcPr>
            <w:tcW w:w="1954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DC117" w14:textId="77777777" w:rsidR="005F7D23" w:rsidRDefault="00000000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18"/>
              </w:rPr>
              <w:t>Tumor size</w:t>
            </w:r>
          </w:p>
        </w:tc>
        <w:tc>
          <w:tcPr>
            <w:tcW w:w="175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5671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Overall</w:t>
            </w:r>
          </w:p>
        </w:tc>
        <w:tc>
          <w:tcPr>
            <w:tcW w:w="11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0F87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93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87A5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-0.40 [-0.74, -0.07]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A53A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793F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30.7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45F5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84%</w:t>
            </w:r>
          </w:p>
        </w:tc>
        <w:tc>
          <w:tcPr>
            <w:tcW w:w="121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9AF8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:rsidR="005F7D23" w14:paraId="543AE9D8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78E46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A052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Brewer 2012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538A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14.70%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A7BE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-0.17 [-0.31, -0.03]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08A6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AC62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057C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13%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43B1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0.33</w:t>
            </w:r>
          </w:p>
        </w:tc>
      </w:tr>
      <w:tr w:rsidR="005F7D23" w14:paraId="774383F2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9E82B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BCBE9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Cai 2018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99D1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19.10%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3D936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-0.43 [-0.88, 0.01]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D2B9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E10C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30.27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682B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87%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1EAA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&lt;0.00001</w:t>
            </w:r>
          </w:p>
        </w:tc>
      </w:tr>
      <w:tr w:rsidR="005F7D23" w14:paraId="7044249E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9CA1B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B5CE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Deng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8D85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12.60%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FB50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-0.44 [-0.81, -0.06]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0CC5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B4C8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30.68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33EE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87%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1847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&lt;0.00001</w:t>
            </w:r>
          </w:p>
        </w:tc>
      </w:tr>
      <w:tr w:rsidR="005F7D23" w14:paraId="38EB500F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DBB9C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30D0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Yang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8096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20.50%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DB8B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-0.50 [-0.91, -0.09]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5225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280B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035D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85%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F02C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:rsidR="005F7D23" w14:paraId="284E9C0C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B2458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E161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Yu 2020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24D3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18.50%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82CA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-0.50 [-0.91, -0.09]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643E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8066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B7A1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85%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671F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:rsidR="005F7D23" w14:paraId="6E478C2A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53C3E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5061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Sun 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78C0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14.50%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3C30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-0.39 [-0.77, -0.01]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EDA1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23EE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4493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87%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96AE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 0.00001</w:t>
            </w:r>
          </w:p>
        </w:tc>
      </w:tr>
      <w:tr w:rsidR="005F7D23" w14:paraId="1D96315B" w14:textId="77777777">
        <w:tc>
          <w:tcPr>
            <w:tcW w:w="1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D91C72" w14:textId="77777777" w:rsidR="005F7D23" w:rsidRDefault="00000000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18"/>
              </w:rPr>
              <w:t>Operative time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51E8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Overall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1D89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F231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12.86[2.09, 23.62]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254C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DBB9F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18.39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B6C1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73%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D886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0.003</w:t>
            </w:r>
          </w:p>
        </w:tc>
      </w:tr>
      <w:tr w:rsidR="005F7D23" w14:paraId="40AE8253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03F69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D605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Brewer 2012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577C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14.40%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080B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15.31 [2.99, 27.62]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665C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CB00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A0A1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78%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1A61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</w:tr>
      <w:tr w:rsidR="005F7D23" w14:paraId="02A10431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A7130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4F96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Mizrahi 2018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0E2C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2.50%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7B3A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11.26 [1.09, 21.43]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491B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8121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A138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73%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C1DD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</w:tr>
      <w:tr w:rsidR="005F7D23" w14:paraId="71540FBB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A8BC9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1A2D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Deng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2115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14.90%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0FA2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11.75 [-0.29, 23.78]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943B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7C15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16.80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1C64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76%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F91A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</w:tr>
      <w:tr w:rsidR="005F7D23" w14:paraId="1DAC6224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C6535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367D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Yang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4594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26.50%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3053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16.67 [-0.03, 33.36]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CD15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720A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CE67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76%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2FCE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</w:tr>
      <w:tr w:rsidR="005F7D23" w14:paraId="7CF22BAD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DB21A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6840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Yu 2020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4190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23.20%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0C72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17.07 [2.05, 32.09]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52A9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EB8C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32AF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76%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437E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</w:tr>
      <w:tr w:rsidR="005F7D23" w14:paraId="057C3CEC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28EF8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3BB8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Sun 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CFDA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18.50%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B0B6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6.72 [-0.88, 14.33]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1BA0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9596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7C89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40%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7329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:rsidR="005F7D23" w14:paraId="18C53ECE" w14:textId="77777777">
        <w:tc>
          <w:tcPr>
            <w:tcW w:w="1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9E575" w14:textId="77777777" w:rsidR="005F7D23" w:rsidRDefault="00000000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18"/>
              </w:rPr>
              <w:t>Intraoperative blood loss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4641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Overall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F9A4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D33F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67.28 [17.33, 117.23]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F2C5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627B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35.20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E138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89%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F4A6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&lt; 0.00001</w:t>
            </w:r>
          </w:p>
        </w:tc>
      </w:tr>
      <w:tr w:rsidR="005F7D23" w14:paraId="28639A97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724C4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A693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Simmons 2009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3F7F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15.20%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D92E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64.62 [10.11, 119.14]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99AA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E163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32.15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6FBE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91%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A57B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&lt;0.00001</w:t>
            </w:r>
          </w:p>
        </w:tc>
      </w:tr>
      <w:tr w:rsidR="005F7D23" w14:paraId="68300900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E528C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1877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Brewer 2012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6F2C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10.10%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D144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44.72 [1.92, 87.53]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10E3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C177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C4FB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86%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B47D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&lt;0.0001</w:t>
            </w:r>
          </w:p>
        </w:tc>
      </w:tr>
      <w:tr w:rsidR="005F7D23" w14:paraId="72052EC9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6358C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0E89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Deng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7D38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24.90%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BBB3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93.18 [9.74, 176.63]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AE60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796D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33.80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2E9C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91%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F8D8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&lt;0.00001</w:t>
            </w:r>
          </w:p>
        </w:tc>
      </w:tr>
      <w:tr w:rsidR="005F7D23" w14:paraId="3EE8BFA8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0BE71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F6E4C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Yu 2020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32CB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27.40%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C819F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95.75 [26.17, 165.32]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8E14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69A9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53EC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82%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5A99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0.0008</w:t>
            </w:r>
          </w:p>
        </w:tc>
      </w:tr>
      <w:tr w:rsidR="005F7D23" w14:paraId="79708F04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D5EC9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9F4D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Sun 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2182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22.40%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53DF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51.85 [2.64, 101.05]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66C8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DEA9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18.89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E107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84%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A0B4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0.0003</w:t>
            </w:r>
          </w:p>
        </w:tc>
      </w:tr>
      <w:tr w:rsidR="005F7D23" w14:paraId="7F4014E2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B8AEE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DBDA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Sun 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2815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11.00%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9E61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1.13 [0.52, 2.46]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CCC4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0.76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4D9E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7D87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13%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848D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0.32</w:t>
            </w:r>
          </w:p>
        </w:tc>
      </w:tr>
      <w:tr w:rsidR="005F7D23" w14:paraId="3E83B8D2" w14:textId="77777777">
        <w:tc>
          <w:tcPr>
            <w:tcW w:w="195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86E10B2" w14:textId="77777777" w:rsidR="005F7D23" w:rsidRDefault="00000000">
            <w:pPr>
              <w:jc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18"/>
              </w:rPr>
              <w:t>Postoperative</w:t>
            </w:r>
          </w:p>
          <w:p w14:paraId="11835A67" w14:textId="77777777" w:rsidR="005F7D23" w:rsidRDefault="00000000">
            <w:pPr>
              <w:ind w:left="180" w:hangingChars="100" w:hanging="180"/>
              <w:jc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18"/>
              </w:rPr>
              <w:t>Complications</w:t>
            </w:r>
          </w:p>
          <w:p w14:paraId="772FDDCF" w14:textId="77777777" w:rsidR="005F7D23" w:rsidRDefault="00000000">
            <w:pPr>
              <w:jc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18"/>
              </w:rPr>
              <w:t>(Ⅰ-Ⅱ grade)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D377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Overall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5FEB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A7413" w14:textId="77777777" w:rsidR="005F7D23" w:rsidRDefault="00000000">
            <w:pPr>
              <w:widowControl/>
              <w:jc w:val="center"/>
              <w:textAlignment w:val="center"/>
              <w:rPr>
                <w:rStyle w:val="font01"/>
                <w:rFonts w:ascii="DengXian" w:eastAsia="DengXian" w:hAnsi="DengXian" w:cs="DengXian" w:hint="default"/>
                <w:b/>
                <w:sz w:val="18"/>
                <w:szCs w:val="18"/>
                <w:lang w:bidi="ar"/>
              </w:rPr>
            </w:pPr>
            <w:r>
              <w:rPr>
                <w:rStyle w:val="font01"/>
                <w:rFonts w:ascii="DengXian" w:eastAsia="DengXian" w:hAnsi="DengXian" w:cs="DengXian" w:hint="default"/>
                <w:b/>
                <w:sz w:val="18"/>
                <w:szCs w:val="18"/>
                <w:lang w:bidi="ar"/>
              </w:rPr>
              <w:t>1.41 [0.73, 2.72]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3DE7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0.31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A1B6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908C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67%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3223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</w:tr>
      <w:tr w:rsidR="005F7D23" w14:paraId="05098695" w14:textId="77777777">
        <w:tc>
          <w:tcPr>
            <w:tcW w:w="195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E563644" w14:textId="77777777" w:rsidR="005F7D23" w:rsidRDefault="005F7D23">
            <w:pPr>
              <w:jc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CB0B6" w14:textId="77777777" w:rsidR="005F7D23" w:rsidRDefault="00000000">
            <w:pPr>
              <w:widowControl/>
              <w:jc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kern w:val="0"/>
                <w:sz w:val="18"/>
                <w:szCs w:val="18"/>
                <w:lang w:bidi="ar"/>
              </w:rPr>
              <w:t xml:space="preserve">Ex </w:t>
            </w:r>
            <w:proofErr w:type="spellStart"/>
            <w:r>
              <w:rPr>
                <w:rFonts w:ascii="DengXian" w:eastAsia="DengXian" w:hAnsi="DengXian" w:cs="DengXian" w:hint="eastAsia"/>
                <w:kern w:val="0"/>
                <w:sz w:val="18"/>
                <w:szCs w:val="18"/>
                <w:lang w:bidi="ar"/>
              </w:rPr>
              <w:t>Deklaj</w:t>
            </w:r>
            <w:proofErr w:type="spellEnd"/>
            <w:r>
              <w:rPr>
                <w:rFonts w:ascii="DengXian" w:eastAsia="DengXian" w:hAnsi="DengXian" w:cs="DengXian" w:hint="eastAsia"/>
                <w:kern w:val="0"/>
                <w:sz w:val="18"/>
                <w:szCs w:val="18"/>
                <w:lang w:bidi="ar"/>
              </w:rPr>
              <w:t xml:space="preserve"> 2010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4001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16.20%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39717" w14:textId="77777777" w:rsidR="005F7D23" w:rsidRDefault="00000000">
            <w:pPr>
              <w:widowControl/>
              <w:jc w:val="center"/>
              <w:textAlignment w:val="center"/>
              <w:rPr>
                <w:rStyle w:val="font01"/>
                <w:rFonts w:ascii="DengXian" w:eastAsia="DengXian" w:hAnsi="DengXian" w:cs="DengXian" w:hint="default"/>
                <w:bCs/>
                <w:sz w:val="18"/>
                <w:szCs w:val="18"/>
                <w:lang w:bidi="ar"/>
              </w:rPr>
            </w:pPr>
            <w:r>
              <w:rPr>
                <w:rStyle w:val="font01"/>
                <w:rFonts w:ascii="DengXian" w:eastAsia="DengXian" w:hAnsi="DengXian" w:cs="DengXian" w:hint="default"/>
                <w:bCs/>
                <w:sz w:val="18"/>
                <w:szCs w:val="18"/>
                <w:lang w:bidi="ar"/>
              </w:rPr>
              <w:t>1.32 [0.62, 2.82]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8446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0.47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5886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10.98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E8E7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73%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D3EA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:rsidR="005F7D23" w14:paraId="67226DA0" w14:textId="77777777">
        <w:tc>
          <w:tcPr>
            <w:tcW w:w="195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97CA38C" w14:textId="77777777" w:rsidR="005F7D23" w:rsidRDefault="005F7D23">
            <w:pPr>
              <w:jc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B0C27" w14:textId="77777777" w:rsidR="005F7D23" w:rsidRDefault="00000000">
            <w:pPr>
              <w:widowControl/>
              <w:jc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kern w:val="0"/>
                <w:sz w:val="18"/>
                <w:szCs w:val="18"/>
                <w:lang w:bidi="ar"/>
              </w:rPr>
              <w:t>Ex Brewer 2012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DE2E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20.50%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75EC2" w14:textId="77777777" w:rsidR="005F7D23" w:rsidRDefault="00000000">
            <w:pPr>
              <w:widowControl/>
              <w:jc w:val="center"/>
              <w:textAlignment w:val="center"/>
              <w:rPr>
                <w:rStyle w:val="font01"/>
                <w:rFonts w:ascii="DengXian" w:eastAsia="DengXian" w:hAnsi="DengXian" w:cs="DengXian" w:hint="default"/>
                <w:bCs/>
                <w:sz w:val="18"/>
                <w:szCs w:val="18"/>
                <w:lang w:bidi="ar"/>
              </w:rPr>
            </w:pPr>
            <w:r>
              <w:rPr>
                <w:rStyle w:val="font01"/>
                <w:rFonts w:ascii="DengXian" w:eastAsia="DengXian" w:hAnsi="DengXian" w:cs="DengXian" w:hint="default"/>
                <w:bCs/>
                <w:sz w:val="18"/>
                <w:szCs w:val="18"/>
                <w:lang w:bidi="ar"/>
              </w:rPr>
              <w:t>1.57 [0.66, 3.70]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B2F5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0.31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2ED0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12.22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CCF2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75%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41DA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0.007</w:t>
            </w:r>
          </w:p>
        </w:tc>
      </w:tr>
      <w:tr w:rsidR="005F7D23" w14:paraId="5621A609" w14:textId="77777777">
        <w:tc>
          <w:tcPr>
            <w:tcW w:w="195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ED48AC9" w14:textId="77777777" w:rsidR="005F7D23" w:rsidRDefault="005F7D23">
            <w:pPr>
              <w:jc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D1DEF" w14:textId="77777777" w:rsidR="005F7D23" w:rsidRDefault="00000000">
            <w:pPr>
              <w:widowControl/>
              <w:jc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kern w:val="0"/>
                <w:sz w:val="18"/>
                <w:szCs w:val="18"/>
                <w:lang w:bidi="ar"/>
              </w:rPr>
              <w:t>Ex Deng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2164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17.10%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E0520" w14:textId="77777777" w:rsidR="005F7D23" w:rsidRDefault="00000000">
            <w:pPr>
              <w:widowControl/>
              <w:jc w:val="center"/>
              <w:textAlignment w:val="center"/>
              <w:rPr>
                <w:rStyle w:val="font01"/>
                <w:rFonts w:ascii="DengXian" w:eastAsia="DengXian" w:hAnsi="DengXian" w:cs="DengXian" w:hint="default"/>
                <w:bCs/>
                <w:sz w:val="18"/>
                <w:szCs w:val="18"/>
                <w:lang w:bidi="ar"/>
              </w:rPr>
            </w:pPr>
            <w:r>
              <w:rPr>
                <w:rStyle w:val="font01"/>
                <w:rFonts w:ascii="DengXian" w:eastAsia="DengXian" w:hAnsi="DengXian" w:cs="DengXian" w:hint="default"/>
                <w:bCs/>
                <w:sz w:val="18"/>
                <w:szCs w:val="18"/>
                <w:lang w:bidi="ar"/>
              </w:rPr>
              <w:t>1.07 [0.62, 1.85]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77A5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DFE2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5.61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CED9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47%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4CE7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</w:tr>
      <w:tr w:rsidR="005F7D23" w14:paraId="53A51F3D" w14:textId="77777777">
        <w:tc>
          <w:tcPr>
            <w:tcW w:w="195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3EB9C4F" w14:textId="77777777" w:rsidR="005F7D23" w:rsidRDefault="005F7D23">
            <w:pPr>
              <w:jc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868E6" w14:textId="77777777" w:rsidR="005F7D23" w:rsidRDefault="00000000">
            <w:pPr>
              <w:widowControl/>
              <w:jc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kern w:val="0"/>
                <w:sz w:val="18"/>
                <w:szCs w:val="18"/>
                <w:lang w:bidi="ar"/>
              </w:rPr>
              <w:t>Ex Yang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D367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25.70%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F572F" w14:textId="77777777" w:rsidR="005F7D23" w:rsidRDefault="00000000">
            <w:pPr>
              <w:widowControl/>
              <w:jc w:val="center"/>
              <w:textAlignment w:val="center"/>
              <w:rPr>
                <w:rStyle w:val="font01"/>
                <w:rFonts w:ascii="DengXian" w:eastAsia="DengXian" w:hAnsi="DengXian" w:cs="DengXian" w:hint="default"/>
                <w:bCs/>
                <w:sz w:val="18"/>
                <w:szCs w:val="18"/>
                <w:lang w:bidi="ar"/>
              </w:rPr>
            </w:pPr>
            <w:r>
              <w:rPr>
                <w:rStyle w:val="font01"/>
                <w:rFonts w:ascii="DengXian" w:eastAsia="DengXian" w:hAnsi="DengXian" w:cs="DengXian" w:hint="default"/>
                <w:bCs/>
                <w:sz w:val="18"/>
                <w:szCs w:val="18"/>
                <w:lang w:bidi="ar"/>
              </w:rPr>
              <w:t>1.80 [1.04, 3.13]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08BC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E315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4.06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6F83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26%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C751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0.26</w:t>
            </w:r>
          </w:p>
        </w:tc>
      </w:tr>
      <w:tr w:rsidR="005F7D23" w14:paraId="0E5E4351" w14:textId="77777777">
        <w:tc>
          <w:tcPr>
            <w:tcW w:w="1954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C5B3A" w14:textId="77777777" w:rsidR="005F7D23" w:rsidRDefault="005F7D23">
            <w:pPr>
              <w:jc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348168" w14:textId="77777777" w:rsidR="005F7D23" w:rsidRDefault="00000000">
            <w:pPr>
              <w:widowControl/>
              <w:jc w:val="center"/>
              <w:rPr>
                <w:rFonts w:ascii="DengXian" w:eastAsia="DengXian" w:hAnsi="DengXian" w:cs="DengXi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kern w:val="0"/>
                <w:sz w:val="18"/>
                <w:szCs w:val="18"/>
                <w:lang w:bidi="ar"/>
              </w:rPr>
              <w:t>Ex Sun 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55B9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20.50%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83330" w14:textId="77777777" w:rsidR="005F7D23" w:rsidRDefault="00000000">
            <w:pPr>
              <w:widowControl/>
              <w:jc w:val="center"/>
              <w:textAlignment w:val="center"/>
              <w:rPr>
                <w:rStyle w:val="font01"/>
                <w:rFonts w:ascii="DengXian" w:eastAsia="DengXian" w:hAnsi="DengXian" w:cs="DengXian" w:hint="default"/>
                <w:bCs/>
                <w:sz w:val="18"/>
                <w:szCs w:val="18"/>
                <w:lang w:bidi="ar"/>
              </w:rPr>
            </w:pPr>
            <w:r>
              <w:rPr>
                <w:rStyle w:val="font01"/>
                <w:rFonts w:ascii="DengXian" w:eastAsia="DengXian" w:hAnsi="DengXian" w:cs="DengXian" w:hint="default"/>
                <w:bCs/>
                <w:sz w:val="18"/>
                <w:szCs w:val="18"/>
                <w:lang w:bidi="ar"/>
              </w:rPr>
              <w:t>1.41 [0.61, 3.24]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05EC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0.42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1B85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11.47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8B23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74%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A8FE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</w:tr>
      <w:tr w:rsidR="005F7D23" w14:paraId="738BE5CD" w14:textId="77777777">
        <w:tc>
          <w:tcPr>
            <w:tcW w:w="1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94414" w14:textId="77777777" w:rsidR="005F7D23" w:rsidRDefault="00000000">
            <w:pPr>
              <w:jc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18"/>
              </w:rPr>
              <w:t>Postoperative</w:t>
            </w:r>
          </w:p>
          <w:p w14:paraId="02C5A250" w14:textId="77777777" w:rsidR="005F7D23" w:rsidRDefault="00000000">
            <w:pPr>
              <w:jc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18"/>
              </w:rPr>
              <w:t>Complications</w:t>
            </w:r>
          </w:p>
          <w:p w14:paraId="72F091E1" w14:textId="77777777" w:rsidR="005F7D23" w:rsidRDefault="00000000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18"/>
              </w:rPr>
              <w:t>(≥Ⅲ grade)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9552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Overall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3D59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Cs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5CC5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b/>
                <w:sz w:val="18"/>
                <w:szCs w:val="18"/>
                <w:lang w:bidi="ar"/>
              </w:rPr>
              <w:t>1.25 [0.53, 2.95]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CC7F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169D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7103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6BC8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0.42</w:t>
            </w:r>
          </w:p>
        </w:tc>
      </w:tr>
      <w:tr w:rsidR="005F7D23" w14:paraId="7D0BC667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BEA59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A425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Brewer 2012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077B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24.50%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EDC5C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1.36 [0.41, 4.49]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A424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0.62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CB05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52B8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29%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3CFE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</w:tr>
      <w:tr w:rsidR="005F7D23" w14:paraId="458C251F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7566D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B7AE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Deng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79C1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26.40%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B9E2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0.96 [0.35, 2.62]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E435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B056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BFAB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F243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0.41</w:t>
            </w:r>
          </w:p>
        </w:tc>
      </w:tr>
      <w:tr w:rsidR="005F7D23" w14:paraId="1DD20BDD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8EE61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DCA1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Yang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EBFC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35.20%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1077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2.03 [0.70, 5.89]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7706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1523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C6E3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DD49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0.75</w:t>
            </w:r>
          </w:p>
        </w:tc>
      </w:tr>
      <w:tr w:rsidR="005F7D23" w14:paraId="0DA41B28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DD0B0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BBAA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Sun 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4031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14.00%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7573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1.08 [0.42, 2.80]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95B8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0.87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92AA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951B3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5%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1AD5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</w:tr>
      <w:tr w:rsidR="005F7D23" w14:paraId="67B1786A" w14:textId="77777777">
        <w:tc>
          <w:tcPr>
            <w:tcW w:w="1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28F9E" w14:textId="77777777" w:rsidR="005F7D23" w:rsidRDefault="00000000">
            <w:pPr>
              <w:jc w:val="center"/>
              <w:rPr>
                <w:bCs/>
                <w:color w:val="000000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21"/>
              </w:rPr>
              <w:t>eGFR decline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C822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Overall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AFA3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D480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13.85 [10.05, 17.65]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1E62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&lt; 0.00001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822D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C76E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60%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B5B7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:rsidR="005F7D23" w14:paraId="641CF48C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56894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9C91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Simmons 2009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42A3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9.80%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5001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14.11 [9.95, 18.27]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1202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 0.00001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AB7E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D126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65%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8915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0.008</w:t>
            </w:r>
          </w:p>
        </w:tc>
      </w:tr>
      <w:tr w:rsidR="005F7D23" w14:paraId="03941162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E8A4E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CBE5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 xml:space="preserve">Ex </w:t>
            </w: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Deklaj</w:t>
            </w:r>
            <w:proofErr w:type="spellEnd"/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 xml:space="preserve"> 2010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DACB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5.30%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80EB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13.63 [9.64, 17.62]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A918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 0.00001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E91B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9A61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65%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5EDE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</w:tr>
      <w:tr w:rsidR="005F7D23" w14:paraId="09C582DB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B9000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80411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Brewer 2012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D06A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19.00%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65BC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14.82 [10.77, 18.87]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C23B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 0.00001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3A49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CE3C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54%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C383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</w:tr>
      <w:tr w:rsidR="005F7D23" w14:paraId="41F1A0FF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9BC1C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289F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Cai 2018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42AA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15.90%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4A1D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12.56 [9.09, 16.02]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224F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 0.00001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068A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10.77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C8BF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44%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34C4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:rsidR="005F7D23" w14:paraId="7CC3D385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A3DBC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F531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Deng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3E56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16.20%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3D1B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15.05 [11.53, 18.57]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24A8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 0.00001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1009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096D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45%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89FB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0.09</w:t>
            </w:r>
          </w:p>
        </w:tc>
      </w:tr>
      <w:tr w:rsidR="005F7D23" w14:paraId="0E02D487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67D50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26AC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Yang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688B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17.10%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6BD9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13.54 [9.12, 17.96]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390F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 0.00001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DF28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16.58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F17B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64%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D910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:rsidR="005F7D23" w14:paraId="1AAE0F24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FFE0F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2561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Yu 2020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CDB7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16.80%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C1F6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13.66 [9.20, 18.12]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E5F1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 0.00001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7365C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53EE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65%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A8D5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</w:tr>
      <w:tr w:rsidR="005F7D23" w14:paraId="1FE70032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79034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3D03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Sun 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89A9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F51F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13.44 [9.21, 17.67]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7888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 0.00001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CA3A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16.48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F92B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64%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B534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:rsidR="005F7D23" w14:paraId="7839B4E1" w14:textId="77777777">
        <w:tc>
          <w:tcPr>
            <w:tcW w:w="1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F4E7C" w14:textId="77777777" w:rsidR="005F7D23" w:rsidRDefault="00000000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18"/>
              </w:rPr>
              <w:t>CKD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2E07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Overall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9DA9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4D1B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b/>
                <w:sz w:val="18"/>
                <w:szCs w:val="18"/>
                <w:lang w:bidi="ar"/>
              </w:rPr>
              <w:t>0.23 [0.10, 0.52]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F208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0.0004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0490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13.19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DF41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62%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A2E2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</w:tr>
      <w:tr w:rsidR="005F7D23" w14:paraId="1A6C8D2B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D21B5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3144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Simmons 2009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D43A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17.40%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A2EE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0.24 [0.10, 0.62]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6DCD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3EEE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15EA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65%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9DA6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</w:tr>
      <w:tr w:rsidR="005F7D23" w14:paraId="67D27965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065BD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BE99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 xml:space="preserve">Ex </w:t>
            </w: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Deklaj</w:t>
            </w:r>
            <w:proofErr w:type="spellEnd"/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 xml:space="preserve"> 2010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C145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18.30%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58EC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0.20 [0.07, 0.57]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2FFB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A169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13.20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2187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70%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082B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:rsidR="005F7D23" w14:paraId="52F3FC9C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80145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564E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Brewer 2012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D75B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10.50%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8FDD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0.28 [0.12, 0.61]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EE23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960A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D1C4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60%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2286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</w:tr>
      <w:tr w:rsidR="005F7D23" w14:paraId="21A5A4D8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ED1AC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EADF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Deng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5C28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20.70%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4023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0.19 [0.06, 0.55]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6D88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D318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13.38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2896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70%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ECB9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</w:tr>
      <w:tr w:rsidR="005F7D23" w14:paraId="65FB606D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1BA66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8C34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Yang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86E08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26.60%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210A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0.18 [0.08, 0.40]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6D30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&lt; 0.0001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9A78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BC70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38%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FE04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0.17</w:t>
            </w:r>
          </w:p>
        </w:tc>
      </w:tr>
      <w:tr w:rsidR="005F7D23" w14:paraId="3D9D8EAD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F19A0" w14:textId="77777777" w:rsidR="005F7D23" w:rsidRDefault="005F7D23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6FBC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Sun 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59D1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6.40%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8641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0.30 [0.16, 0.59]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5371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0.0004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FAB6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E4DED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47%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064F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0.11</w:t>
            </w:r>
          </w:p>
        </w:tc>
      </w:tr>
      <w:tr w:rsidR="005F7D23" w14:paraId="7DFEC77E" w14:textId="77777777">
        <w:tc>
          <w:tcPr>
            <w:tcW w:w="19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758DD" w14:textId="77777777" w:rsidR="005F7D23" w:rsidRDefault="00000000">
            <w:pPr>
              <w:jc w:val="center"/>
              <w:rPr>
                <w:rFonts w:ascii="DengXian" w:eastAsia="DengXian" w:hAnsi="DengXian" w:cs="DengXian"/>
                <w:bCs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sz w:val="18"/>
                <w:szCs w:val="18"/>
              </w:rPr>
              <w:t>Tumor recurrence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9043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Overall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32AA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790B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b/>
                <w:sz w:val="18"/>
                <w:szCs w:val="18"/>
                <w:lang w:bidi="ar"/>
              </w:rPr>
              <w:t>1.06 [0.42, 2.67]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6E29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EAFB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7CD8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55%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5A4C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b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b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:rsidR="005F7D23" w14:paraId="3117B73D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83A3D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F0D9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Simmons 2009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9A5C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14.00%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AE05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Style w:val="font01"/>
                <w:rFonts w:ascii="DengXian" w:eastAsia="DengXian" w:hAnsi="DengXian" w:cs="DengXian" w:hint="default"/>
                <w:sz w:val="18"/>
                <w:szCs w:val="18"/>
                <w:lang w:bidi="ar"/>
              </w:rPr>
              <w:t>0.94 [0.33, 2.69]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E852F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852C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9.99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5BD1E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60%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FE38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</w:tr>
      <w:tr w:rsidR="005F7D23" w14:paraId="6CC6C51D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D5DCC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4559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 xml:space="preserve">Ex </w:t>
            </w: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Deklaj</w:t>
            </w:r>
            <w:proofErr w:type="spellEnd"/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 xml:space="preserve"> 2010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567A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6.80%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5BED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1.12 [0.40, 3.14]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81EA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0.83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C6B2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10.97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8388B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64%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E2A3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</w:tr>
      <w:tr w:rsidR="005F7D23" w14:paraId="3777C2AA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4E5C5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F705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Cai 2018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56EC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7.20%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8AD53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0.88 [0.37, 2.10]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E36D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0.77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AF9AC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9295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51%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3607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0.09</w:t>
            </w:r>
          </w:p>
        </w:tc>
      </w:tr>
      <w:tr w:rsidR="005F7D23" w14:paraId="2FF9EF8C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3D804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2C64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Mizrahi 2018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D6DCE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6.90%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A53C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1.21 [0.45, 3.29]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CA7E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1FBA6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FC1A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61%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52644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</w:tr>
      <w:tr w:rsidR="005F7D23" w14:paraId="65E5117A" w14:textId="77777777">
        <w:tc>
          <w:tcPr>
            <w:tcW w:w="19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79678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42D7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Yang 2019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03C9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34.40%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04B8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1.69 [0.84, 3.38]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E9DD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9F721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A856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0%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CA72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0.46</w:t>
            </w:r>
          </w:p>
        </w:tc>
      </w:tr>
      <w:tr w:rsidR="005F7D23" w14:paraId="1F76CF71" w14:textId="77777777">
        <w:tc>
          <w:tcPr>
            <w:tcW w:w="195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FDC69C3" w14:textId="77777777" w:rsidR="005F7D23" w:rsidRDefault="005F7D23">
            <w:pPr>
              <w:jc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5D21BA7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Ex Yu 2020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87BD04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30.70%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0F10762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0.84 [0.28, 2.54]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9B5162A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32021C0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2BB8A15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34%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FAD1E79" w14:textId="77777777" w:rsidR="005F7D23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18"/>
                <w:szCs w:val="18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</w:tr>
    </w:tbl>
    <w:p w14:paraId="2C00E078" w14:textId="5BEE5695" w:rsidR="005F7D23" w:rsidRDefault="00000000">
      <w:pPr>
        <w:rPr>
          <w:rFonts w:ascii="DengXian" w:eastAsia="DengXian" w:hAnsi="DengXian" w:cs="DengXian"/>
          <w:sz w:val="20"/>
          <w:szCs w:val="22"/>
        </w:rPr>
      </w:pPr>
      <w:r>
        <w:rPr>
          <w:rFonts w:ascii="DengXian" w:eastAsia="DengXian" w:hAnsi="DengXian" w:cs="DengXian"/>
          <w:b/>
          <w:bCs/>
          <w:color w:val="2D53A0" w:themeColor="accent1" w:themeShade="BF"/>
          <w:sz w:val="20"/>
          <w:szCs w:val="22"/>
        </w:rPr>
        <w:t xml:space="preserve">Supplementary </w:t>
      </w:r>
      <w:r w:rsidR="00102375">
        <w:rPr>
          <w:rFonts w:ascii="DengXian" w:eastAsia="DengXian" w:hAnsi="DengXian" w:cs="DengXian"/>
          <w:b/>
          <w:bCs/>
          <w:color w:val="2D53A0" w:themeColor="accent1" w:themeShade="BF"/>
          <w:sz w:val="20"/>
          <w:szCs w:val="22"/>
        </w:rPr>
        <w:t>Material 2</w:t>
      </w:r>
      <w:r>
        <w:rPr>
          <w:rFonts w:ascii="DengXian" w:eastAsia="DengXian" w:hAnsi="DengXian" w:cs="DengXian" w:hint="eastAsia"/>
          <w:b/>
          <w:bCs/>
          <w:color w:val="248F86" w:themeColor="accent5" w:themeShade="BF"/>
          <w:sz w:val="20"/>
          <w:szCs w:val="22"/>
        </w:rPr>
        <w:t>:</w:t>
      </w:r>
      <w:r>
        <w:rPr>
          <w:rFonts w:ascii="DengXian" w:eastAsia="DengXian" w:hAnsi="DengXian" w:cs="DengXian" w:hint="eastAsia"/>
          <w:sz w:val="20"/>
          <w:szCs w:val="22"/>
        </w:rPr>
        <w:t xml:space="preserve"> Leave-one-out sensitivity analysis for Meta-analysis results.</w:t>
      </w:r>
    </w:p>
    <w:p w14:paraId="38B01AD6" w14:textId="77777777" w:rsidR="005F7D23" w:rsidRDefault="00000000">
      <w:r>
        <w:rPr>
          <w:rFonts w:ascii="DengXian" w:eastAsia="DengXian" w:hAnsi="DengXian" w:cs="DengXian" w:hint="eastAsia"/>
          <w:sz w:val="20"/>
          <w:szCs w:val="22"/>
        </w:rPr>
        <w:t>Ex: Exclude, WMD: Weighted Mean Difference, OR: Odds Ratio, CI: Confidence Interval, eGFR: estimated Glomerular Filtration Rate, CKD: Chronic kidney disease.</w:t>
      </w:r>
    </w:p>
    <w:sectPr w:rsidR="005F7D2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xZWYyMTc0ZmM2MDI0NmJmMmQ4NmUyYzFmYTI3OWQifQ=="/>
  </w:docVars>
  <w:rsids>
    <w:rsidRoot w:val="5994115E"/>
    <w:rsid w:val="00102375"/>
    <w:rsid w:val="00247205"/>
    <w:rsid w:val="005F7D23"/>
    <w:rsid w:val="5994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6C6C9"/>
  <w15:docId w15:val="{9D2C76ED-8F55-4D24-A096-8DEDB849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font11">
    <w:name w:val="font11"/>
    <w:autoRedefine/>
    <w:qFormat/>
    <w:rPr>
      <w:rFonts w:ascii="Microsoft YaHei" w:eastAsia="Microsoft YaHei" w:hAnsi="Microsoft YaHei" w:cs="Microsoft YaHei"/>
      <w:color w:val="000000"/>
      <w:sz w:val="22"/>
      <w:szCs w:val="22"/>
      <w:u w:val="none"/>
    </w:rPr>
  </w:style>
  <w:style w:type="character" w:customStyle="1" w:styleId="font01">
    <w:name w:val="font01"/>
    <w:autoRedefine/>
    <w:qFormat/>
    <w:rPr>
      <w:rFonts w:ascii="SimSun" w:eastAsia="SimSun" w:hAnsi="SimSun" w:cs="SimSun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Company>Grizli777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其他昵称</dc:creator>
  <cp:lastModifiedBy>qi chh</cp:lastModifiedBy>
  <cp:revision>2</cp:revision>
  <dcterms:created xsi:type="dcterms:W3CDTF">2024-06-01T05:02:00Z</dcterms:created>
  <dcterms:modified xsi:type="dcterms:W3CDTF">2024-06-02T03:15:00Z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C90F91B9DBD94D0CA58D53EF9EC7AD6E_11</vt:lpwstr>
  </property>
</Properties>
</file>