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47D1" w14:textId="1868EE8B" w:rsidR="00EF6D93" w:rsidRDefault="00C165A0">
      <w:r>
        <w:t xml:space="preserve">Supplementary </w:t>
      </w:r>
      <w:r w:rsidR="00437B49">
        <w:t>Table 1:</w:t>
      </w:r>
      <w:r>
        <w:t xml:space="preserve"> Characteristic </w:t>
      </w:r>
      <w:r w:rsidR="00FF5260">
        <w:t xml:space="preserve">of patients </w:t>
      </w:r>
      <w:r>
        <w:t>after propensity-score matching</w:t>
      </w:r>
    </w:p>
    <w:p w14:paraId="547D62DA" w14:textId="1725E8F6" w:rsidR="00437B49" w:rsidRDefault="003568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045AA" wp14:editId="6FCDFF36">
                <wp:simplePos x="0" y="0"/>
                <wp:positionH relativeFrom="column">
                  <wp:posOffset>-73152</wp:posOffset>
                </wp:positionH>
                <wp:positionV relativeFrom="paragraph">
                  <wp:posOffset>197053</wp:posOffset>
                </wp:positionV>
                <wp:extent cx="536204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5A940D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5.5pt" to="416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zhmQEAAIgDAAAOAAAAZHJzL2Uyb0RvYy54bWysU02P0zAQvSPxHyzfadICKx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E36768A" w14:textId="77777777" w:rsidR="002D4883" w:rsidRDefault="003F504F">
      <w:r>
        <w:t>Factors</w:t>
      </w:r>
      <w:r>
        <w:tab/>
      </w:r>
      <w:r>
        <w:tab/>
      </w:r>
      <w:r>
        <w:tab/>
        <w:t>Immunotherapy</w:t>
      </w:r>
    </w:p>
    <w:p w14:paraId="439FBCBE" w14:textId="314AF883" w:rsidR="00437B49" w:rsidRDefault="002D4883" w:rsidP="002D4883">
      <w:pPr>
        <w:ind w:left="1440" w:firstLine="720"/>
      </w:pPr>
      <w:r>
        <w:t>starting in</w:t>
      </w:r>
      <w:r>
        <w:tab/>
      </w:r>
      <w:r>
        <w:tab/>
      </w:r>
    </w:p>
    <w:p w14:paraId="50C004E1" w14:textId="3FC42820" w:rsidR="003F504F" w:rsidRDefault="003568F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CE8DB" wp14:editId="791213A0">
                <wp:simplePos x="0" y="0"/>
                <wp:positionH relativeFrom="column">
                  <wp:posOffset>-67564</wp:posOffset>
                </wp:positionH>
                <wp:positionV relativeFrom="paragraph">
                  <wp:posOffset>224613</wp:posOffset>
                </wp:positionV>
                <wp:extent cx="536204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8DA036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7.7pt" to="416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zhmQEAAIgDAAAOAAAAZHJzL2Uyb0RvYy54bWysU02P0zAQvSPxHyzfadICKx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F504F">
        <w:tab/>
      </w:r>
      <w:r w:rsidR="003F504F">
        <w:tab/>
      </w:r>
      <w:r w:rsidR="003F504F">
        <w:tab/>
      </w:r>
      <w:r w:rsidR="002D4883">
        <w:t>0-30 days</w:t>
      </w:r>
      <w:r w:rsidR="003F504F">
        <w:tab/>
      </w:r>
      <w:r w:rsidR="002D4883">
        <w:t>31-60 days</w:t>
      </w:r>
      <w:r w:rsidR="003F504F">
        <w:tab/>
        <w:t>Total</w:t>
      </w:r>
      <w:r w:rsidR="003F504F">
        <w:tab/>
      </w:r>
      <w:r w:rsidR="003F504F">
        <w:tab/>
        <w:t>P-value</w:t>
      </w:r>
    </w:p>
    <w:p w14:paraId="0475022C" w14:textId="65D46BDB" w:rsidR="003F504F" w:rsidRDefault="003F504F">
      <w:r>
        <w:t>Total</w:t>
      </w:r>
      <w:r>
        <w:tab/>
      </w:r>
      <w:r>
        <w:tab/>
      </w:r>
      <w:r>
        <w:tab/>
      </w:r>
      <w:r w:rsidR="00C165A0">
        <w:t>237</w:t>
      </w:r>
      <w:r w:rsidR="0088606B">
        <w:t xml:space="preserve"> (</w:t>
      </w:r>
      <w:r w:rsidR="002D4883">
        <w:t>100</w:t>
      </w:r>
      <w:r w:rsidR="00DB7D5A">
        <w:t>%)</w:t>
      </w:r>
      <w:r>
        <w:tab/>
      </w:r>
      <w:r w:rsidR="002D4883">
        <w:t>237</w:t>
      </w:r>
      <w:r w:rsidR="0088606B">
        <w:t xml:space="preserve"> (</w:t>
      </w:r>
      <w:r w:rsidR="002D4883">
        <w:t>100</w:t>
      </w:r>
      <w:r w:rsidR="00DB7D5A">
        <w:t>%)</w:t>
      </w:r>
      <w:r>
        <w:tab/>
      </w:r>
      <w:r w:rsidR="00C165A0">
        <w:t>474</w:t>
      </w:r>
      <w:r w:rsidR="004119D1">
        <w:t xml:space="preserve"> (100</w:t>
      </w:r>
      <w:r w:rsidR="00DB7D5A">
        <w:t>%)</w:t>
      </w:r>
      <w:r>
        <w:tab/>
      </w:r>
    </w:p>
    <w:p w14:paraId="38B3BEBA" w14:textId="798A9611" w:rsidR="003F504F" w:rsidRDefault="003F504F">
      <w:r>
        <w:t>Institution</w:t>
      </w:r>
    </w:p>
    <w:p w14:paraId="73D66AE3" w14:textId="3DB93000" w:rsidR="003F504F" w:rsidRDefault="003F504F">
      <w:r>
        <w:tab/>
        <w:t>Academic</w:t>
      </w:r>
      <w:r>
        <w:tab/>
      </w:r>
      <w:r w:rsidR="00C165A0">
        <w:t>74</w:t>
      </w:r>
      <w:r w:rsidR="00CA7431">
        <w:t xml:space="preserve"> (</w:t>
      </w:r>
      <w:r w:rsidR="00C165A0">
        <w:t>31</w:t>
      </w:r>
      <w:r w:rsidR="00DB7D5A">
        <w:t>%)</w:t>
      </w:r>
      <w:r>
        <w:tab/>
      </w:r>
      <w:r w:rsidR="002D4883">
        <w:t>67</w:t>
      </w:r>
      <w:r w:rsidR="00CA7431">
        <w:t xml:space="preserve"> (</w:t>
      </w:r>
      <w:r w:rsidR="002B122E">
        <w:t>28</w:t>
      </w:r>
      <w:r w:rsidR="00DB7D5A">
        <w:t>%)</w:t>
      </w:r>
      <w:r>
        <w:tab/>
      </w:r>
      <w:r w:rsidR="00C165A0">
        <w:t>141 (30</w:t>
      </w:r>
      <w:r w:rsidR="00DB7D5A">
        <w:t>%)</w:t>
      </w:r>
      <w:r w:rsidR="00C165A0">
        <w:tab/>
        <w:t>0.5</w:t>
      </w:r>
      <w:r w:rsidR="00DF6121">
        <w:t>5</w:t>
      </w:r>
    </w:p>
    <w:p w14:paraId="00F75E69" w14:textId="73128BBF" w:rsidR="003F504F" w:rsidRDefault="003F504F">
      <w:r>
        <w:tab/>
        <w:t>Other</w:t>
      </w:r>
      <w:r>
        <w:tab/>
      </w:r>
      <w:r>
        <w:tab/>
      </w:r>
      <w:r w:rsidR="00C165A0">
        <w:t>163</w:t>
      </w:r>
      <w:r w:rsidR="00CA7431">
        <w:t xml:space="preserve"> (</w:t>
      </w:r>
      <w:r w:rsidR="00C165A0">
        <w:t>69</w:t>
      </w:r>
      <w:r w:rsidR="00DB7D5A">
        <w:t>%)</w:t>
      </w:r>
      <w:r>
        <w:tab/>
      </w:r>
      <w:r w:rsidR="002D4883">
        <w:t>170</w:t>
      </w:r>
      <w:r w:rsidR="00CA7431">
        <w:t xml:space="preserve"> (</w:t>
      </w:r>
      <w:r w:rsidR="002B122E">
        <w:t>72</w:t>
      </w:r>
      <w:r w:rsidR="00DB7D5A">
        <w:t>%)</w:t>
      </w:r>
      <w:r w:rsidR="00C165A0">
        <w:tab/>
        <w:t>333 (70</w:t>
      </w:r>
      <w:r w:rsidR="00DB7D5A">
        <w:t>%)</w:t>
      </w:r>
      <w:r>
        <w:tab/>
      </w:r>
    </w:p>
    <w:p w14:paraId="1CC91813" w14:textId="52475210" w:rsidR="003F504F" w:rsidRDefault="003F504F">
      <w:r>
        <w:t>Age</w:t>
      </w:r>
    </w:p>
    <w:p w14:paraId="34C95300" w14:textId="624DF24F" w:rsidR="003F504F" w:rsidRDefault="003F504F">
      <w:r>
        <w:tab/>
        <w:t>70 and older</w:t>
      </w:r>
      <w:r>
        <w:tab/>
      </w:r>
      <w:r w:rsidR="00C165A0">
        <w:t>83 (35</w:t>
      </w:r>
      <w:r w:rsidR="00DB7D5A">
        <w:t>%)</w:t>
      </w:r>
      <w:r w:rsidR="00C165A0">
        <w:tab/>
      </w:r>
      <w:r w:rsidR="002D4883">
        <w:t>83</w:t>
      </w:r>
      <w:r w:rsidR="00CA7431">
        <w:t xml:space="preserve"> (</w:t>
      </w:r>
      <w:r w:rsidR="002B122E">
        <w:t>35</w:t>
      </w:r>
      <w:r w:rsidR="00DB7D5A">
        <w:t>%)</w:t>
      </w:r>
      <w:r w:rsidR="00112640">
        <w:tab/>
      </w:r>
      <w:r w:rsidR="00461E1B">
        <w:t>166 (35</w:t>
      </w:r>
      <w:r w:rsidR="00DB7D5A">
        <w:t>%)</w:t>
      </w:r>
      <w:r w:rsidR="00917453">
        <w:tab/>
        <w:t>1</w:t>
      </w:r>
    </w:p>
    <w:p w14:paraId="1A0D0683" w14:textId="3CE983AA" w:rsidR="003F504F" w:rsidRDefault="003F504F">
      <w:r>
        <w:tab/>
        <w:t>Less than 70</w:t>
      </w:r>
      <w:r>
        <w:tab/>
      </w:r>
      <w:r w:rsidR="00C165A0">
        <w:t>154 (65</w:t>
      </w:r>
      <w:r w:rsidR="00DB7D5A">
        <w:t>%)</w:t>
      </w:r>
      <w:r w:rsidR="00C165A0">
        <w:tab/>
      </w:r>
      <w:r w:rsidR="002D4883">
        <w:t>154</w:t>
      </w:r>
      <w:r w:rsidR="00CA7431">
        <w:t xml:space="preserve"> (</w:t>
      </w:r>
      <w:r w:rsidR="002B122E">
        <w:t>65</w:t>
      </w:r>
      <w:r w:rsidR="00DB7D5A">
        <w:t>%)</w:t>
      </w:r>
      <w:r w:rsidR="00112640">
        <w:tab/>
      </w:r>
      <w:r w:rsidR="00461E1B">
        <w:t>308 (65</w:t>
      </w:r>
      <w:r w:rsidR="00DB7D5A">
        <w:t>%)</w:t>
      </w:r>
    </w:p>
    <w:p w14:paraId="2966B0A2" w14:textId="6CFFD0F5" w:rsidR="003F504F" w:rsidRDefault="003F504F">
      <w:r>
        <w:t>Sex</w:t>
      </w:r>
    </w:p>
    <w:p w14:paraId="6F324D99" w14:textId="04733C48" w:rsidR="003F504F" w:rsidRDefault="003F504F">
      <w:r>
        <w:tab/>
        <w:t>Male</w:t>
      </w:r>
      <w:r w:rsidR="00112640">
        <w:tab/>
      </w:r>
      <w:r w:rsidR="00112640">
        <w:tab/>
      </w:r>
      <w:r w:rsidR="00C165A0">
        <w:t>125 (53</w:t>
      </w:r>
      <w:r w:rsidR="00DB7D5A">
        <w:t>%)</w:t>
      </w:r>
      <w:r w:rsidR="00C165A0">
        <w:tab/>
      </w:r>
      <w:r w:rsidR="002D4883">
        <w:t>123</w:t>
      </w:r>
      <w:r w:rsidR="00CA7431">
        <w:t xml:space="preserve"> (</w:t>
      </w:r>
      <w:r w:rsidR="002B122E">
        <w:t>52</w:t>
      </w:r>
      <w:r w:rsidR="00DB7D5A">
        <w:t>%)</w:t>
      </w:r>
      <w:r w:rsidR="00112640">
        <w:tab/>
      </w:r>
      <w:r w:rsidR="00461E1B">
        <w:t>248 (52</w:t>
      </w:r>
      <w:r w:rsidR="00DB7D5A">
        <w:t>%)</w:t>
      </w:r>
      <w:r w:rsidR="00917453">
        <w:tab/>
        <w:t>0.9</w:t>
      </w:r>
      <w:r w:rsidR="00DF6121">
        <w:t>3</w:t>
      </w:r>
    </w:p>
    <w:p w14:paraId="107B20CB" w14:textId="74AC67DC" w:rsidR="003F504F" w:rsidRDefault="003F504F">
      <w:r>
        <w:tab/>
        <w:t>Female</w:t>
      </w:r>
      <w:r w:rsidR="00112640">
        <w:tab/>
      </w:r>
      <w:r w:rsidR="00112640">
        <w:tab/>
      </w:r>
      <w:r w:rsidR="00C165A0">
        <w:t>112 (47</w:t>
      </w:r>
      <w:r w:rsidR="00DB7D5A">
        <w:t>%)</w:t>
      </w:r>
      <w:r w:rsidR="00C165A0">
        <w:tab/>
      </w:r>
      <w:r w:rsidR="00F840A3">
        <w:t>114</w:t>
      </w:r>
      <w:r w:rsidR="00CA7431">
        <w:t xml:space="preserve"> (</w:t>
      </w:r>
      <w:r w:rsidR="002B122E">
        <w:t>48</w:t>
      </w:r>
      <w:r w:rsidR="00DB7D5A">
        <w:t>%)</w:t>
      </w:r>
      <w:r w:rsidR="00112640">
        <w:tab/>
      </w:r>
      <w:r w:rsidR="00461E1B">
        <w:t>226 (48</w:t>
      </w:r>
      <w:r w:rsidR="00DB7D5A">
        <w:t>%)</w:t>
      </w:r>
    </w:p>
    <w:p w14:paraId="1D7E44F5" w14:textId="6A27E76A" w:rsidR="00112640" w:rsidRDefault="00E16D4B">
      <w:r>
        <w:t>Race</w:t>
      </w:r>
    </w:p>
    <w:p w14:paraId="50760775" w14:textId="783439B8" w:rsidR="00E16D4B" w:rsidRDefault="00E16D4B">
      <w:r>
        <w:tab/>
        <w:t>White</w:t>
      </w:r>
      <w:r>
        <w:tab/>
      </w:r>
      <w:r>
        <w:tab/>
      </w:r>
      <w:r w:rsidR="00C165A0">
        <w:t>211 (89</w:t>
      </w:r>
      <w:r w:rsidR="00DB7D5A">
        <w:t>%)</w:t>
      </w:r>
      <w:r w:rsidR="00C165A0">
        <w:tab/>
      </w:r>
      <w:r w:rsidR="00F840A3">
        <w:t>212</w:t>
      </w:r>
      <w:r w:rsidR="00CA7431">
        <w:t xml:space="preserve"> (</w:t>
      </w:r>
      <w:r w:rsidR="002B122E">
        <w:t>89</w:t>
      </w:r>
      <w:r w:rsidR="00DB7D5A">
        <w:t>%)</w:t>
      </w:r>
      <w:r>
        <w:tab/>
      </w:r>
      <w:r w:rsidR="00461E1B">
        <w:t>423 (89</w:t>
      </w:r>
      <w:r w:rsidR="00DB7D5A">
        <w:t>%)</w:t>
      </w:r>
      <w:r w:rsidR="00917453">
        <w:tab/>
        <w:t>1</w:t>
      </w:r>
    </w:p>
    <w:p w14:paraId="1B870D05" w14:textId="68E51179" w:rsidR="00E16D4B" w:rsidRDefault="00E16D4B">
      <w:r>
        <w:tab/>
        <w:t>Other</w:t>
      </w:r>
      <w:r>
        <w:tab/>
      </w:r>
      <w:r>
        <w:tab/>
      </w:r>
      <w:r w:rsidR="00917453">
        <w:t>26 (11</w:t>
      </w:r>
      <w:r w:rsidR="00DB7D5A">
        <w:t>%)</w:t>
      </w:r>
      <w:r w:rsidR="00C165A0">
        <w:tab/>
      </w:r>
      <w:r w:rsidR="00F840A3">
        <w:t>25</w:t>
      </w:r>
      <w:r w:rsidR="00516B78">
        <w:t xml:space="preserve"> (</w:t>
      </w:r>
      <w:r w:rsidR="002B122E">
        <w:t>11</w:t>
      </w:r>
      <w:r w:rsidR="00DB7D5A">
        <w:t>%)</w:t>
      </w:r>
      <w:r>
        <w:tab/>
      </w:r>
      <w:r w:rsidR="00461E1B">
        <w:t>51 (11</w:t>
      </w:r>
      <w:r w:rsidR="00DB7D5A">
        <w:t>%)</w:t>
      </w:r>
    </w:p>
    <w:p w14:paraId="75AD325E" w14:textId="338CB7BD" w:rsidR="00E16D4B" w:rsidRDefault="00E16D4B">
      <w:r>
        <w:t>CD score</w:t>
      </w:r>
    </w:p>
    <w:p w14:paraId="4D149680" w14:textId="7EF426E6" w:rsidR="00E16D4B" w:rsidRDefault="00917453" w:rsidP="00C165A0">
      <w:pPr>
        <w:pStyle w:val="ListParagraph"/>
        <w:numPr>
          <w:ilvl w:val="1"/>
          <w:numId w:val="1"/>
        </w:numPr>
      </w:pPr>
      <w:r>
        <w:t>226 (95</w:t>
      </w:r>
      <w:r w:rsidR="00DB7D5A">
        <w:t>%)</w:t>
      </w:r>
      <w:r w:rsidR="00226CF7">
        <w:tab/>
      </w:r>
      <w:r w:rsidR="00C165A0">
        <w:t>226 (95</w:t>
      </w:r>
      <w:r w:rsidR="00DB7D5A">
        <w:t>%)</w:t>
      </w:r>
      <w:r>
        <w:tab/>
      </w:r>
      <w:r w:rsidR="00461E1B">
        <w:t>452 (95</w:t>
      </w:r>
      <w:r w:rsidR="00DB7D5A">
        <w:t>%)</w:t>
      </w:r>
      <w:r>
        <w:tab/>
        <w:t>1</w:t>
      </w:r>
    </w:p>
    <w:p w14:paraId="0F78FCF5" w14:textId="6EBA244C" w:rsidR="00E16D4B" w:rsidRDefault="00E16D4B">
      <w:r>
        <w:tab/>
        <w:t>2-3</w:t>
      </w:r>
      <w:r w:rsidR="00226CF7">
        <w:tab/>
      </w:r>
      <w:r w:rsidR="00226CF7">
        <w:tab/>
      </w:r>
      <w:r w:rsidR="00917453">
        <w:t>11 (5</w:t>
      </w:r>
      <w:r w:rsidR="00DB7D5A">
        <w:t>%)</w:t>
      </w:r>
      <w:r w:rsidR="00C165A0">
        <w:tab/>
      </w:r>
      <w:r w:rsidR="00C165A0">
        <w:tab/>
      </w:r>
      <w:r w:rsidR="00F840A3">
        <w:t>11</w:t>
      </w:r>
      <w:r w:rsidR="00FB5833">
        <w:t xml:space="preserve"> (</w:t>
      </w:r>
      <w:r w:rsidR="002B122E">
        <w:t>5</w:t>
      </w:r>
      <w:r w:rsidR="00DB7D5A">
        <w:t>%)</w:t>
      </w:r>
      <w:r w:rsidR="00226CF7">
        <w:tab/>
      </w:r>
      <w:r w:rsidR="00226CF7">
        <w:tab/>
      </w:r>
      <w:r w:rsidR="00461E1B">
        <w:t>22 (5</w:t>
      </w:r>
      <w:r w:rsidR="00DB7D5A">
        <w:t>%)</w:t>
      </w:r>
    </w:p>
    <w:p w14:paraId="0A6BC1F4" w14:textId="315D58EA" w:rsidR="00226CF7" w:rsidRDefault="008C0A3C">
      <w:r>
        <w:lastRenderedPageBreak/>
        <w:t>Year of diagnosis</w:t>
      </w:r>
    </w:p>
    <w:p w14:paraId="56F8531A" w14:textId="53DC462F" w:rsidR="008C0A3C" w:rsidRDefault="008C0A3C">
      <w:r>
        <w:tab/>
        <w:t>201</w:t>
      </w:r>
      <w:r w:rsidR="00F840A3">
        <w:t>7</w:t>
      </w:r>
      <w:r>
        <w:tab/>
      </w:r>
      <w:r>
        <w:tab/>
      </w:r>
      <w:r w:rsidR="00917453">
        <w:t>99 (42</w:t>
      </w:r>
      <w:r w:rsidR="00DB7D5A">
        <w:t>%)</w:t>
      </w:r>
      <w:r w:rsidR="00C165A0">
        <w:tab/>
      </w:r>
      <w:r w:rsidR="00F840A3">
        <w:t>116</w:t>
      </w:r>
      <w:r w:rsidR="00B60497">
        <w:t xml:space="preserve"> (</w:t>
      </w:r>
      <w:r w:rsidR="004119D1">
        <w:t>49</w:t>
      </w:r>
      <w:r w:rsidR="00DB7D5A">
        <w:t>%)</w:t>
      </w:r>
      <w:r>
        <w:tab/>
      </w:r>
      <w:r w:rsidR="00FF5260">
        <w:t>215 (45</w:t>
      </w:r>
      <w:r w:rsidR="00DB7D5A">
        <w:t>%)</w:t>
      </w:r>
      <w:r w:rsidR="00917453">
        <w:tab/>
        <w:t>0.1</w:t>
      </w:r>
      <w:r w:rsidR="00DF6121">
        <w:t>4</w:t>
      </w:r>
    </w:p>
    <w:p w14:paraId="7D612B75" w14:textId="40785CCE" w:rsidR="008C0A3C" w:rsidRDefault="008C0A3C">
      <w:r>
        <w:tab/>
        <w:t>201</w:t>
      </w:r>
      <w:r w:rsidR="00F840A3">
        <w:t>8</w:t>
      </w:r>
      <w:r>
        <w:tab/>
      </w:r>
      <w:r>
        <w:tab/>
      </w:r>
      <w:r w:rsidR="00917453">
        <w:t>138 (58</w:t>
      </w:r>
      <w:r w:rsidR="00DB7D5A">
        <w:t>%)</w:t>
      </w:r>
      <w:r w:rsidR="00C165A0">
        <w:tab/>
      </w:r>
      <w:r w:rsidR="00F840A3">
        <w:t>121</w:t>
      </w:r>
      <w:r w:rsidR="00B60497">
        <w:t xml:space="preserve"> (</w:t>
      </w:r>
      <w:r w:rsidR="004119D1">
        <w:t>51</w:t>
      </w:r>
      <w:r w:rsidR="00DB7D5A">
        <w:t>%)</w:t>
      </w:r>
      <w:r>
        <w:tab/>
      </w:r>
      <w:r w:rsidR="00FF5260">
        <w:t>259 (55</w:t>
      </w:r>
      <w:r w:rsidR="00DB7D5A">
        <w:t>%)</w:t>
      </w:r>
    </w:p>
    <w:p w14:paraId="64063DF9" w14:textId="167A2317" w:rsidR="008C0A3C" w:rsidRDefault="008C0A3C">
      <w:r>
        <w:t>Histology</w:t>
      </w:r>
    </w:p>
    <w:p w14:paraId="2623CC86" w14:textId="657B5203" w:rsidR="008C0A3C" w:rsidRDefault="008C0A3C">
      <w:r>
        <w:tab/>
        <w:t>Ad</w:t>
      </w:r>
      <w:r w:rsidR="00F840A3">
        <w:t>eno</w:t>
      </w:r>
      <w:r>
        <w:tab/>
      </w:r>
      <w:r>
        <w:tab/>
      </w:r>
      <w:r w:rsidR="00917453">
        <w:t>159 (67</w:t>
      </w:r>
      <w:r w:rsidR="00DB7D5A">
        <w:t>%)</w:t>
      </w:r>
      <w:r w:rsidR="00C165A0">
        <w:tab/>
      </w:r>
      <w:r w:rsidR="00F840A3">
        <w:t>159</w:t>
      </w:r>
      <w:r w:rsidR="00B60497">
        <w:t xml:space="preserve"> (</w:t>
      </w:r>
      <w:r w:rsidR="004119D1">
        <w:t>67</w:t>
      </w:r>
      <w:r w:rsidR="00DB7D5A">
        <w:t>%)</w:t>
      </w:r>
      <w:r>
        <w:tab/>
      </w:r>
      <w:r w:rsidR="00917453">
        <w:t>318 (67</w:t>
      </w:r>
      <w:r w:rsidR="00DB7D5A">
        <w:t>%)</w:t>
      </w:r>
      <w:r w:rsidR="00917453">
        <w:tab/>
        <w:t>1</w:t>
      </w:r>
    </w:p>
    <w:p w14:paraId="651E76F1" w14:textId="29B7519D" w:rsidR="008C0A3C" w:rsidRDefault="008C0A3C">
      <w:r>
        <w:tab/>
        <w:t>Other</w:t>
      </w:r>
      <w:r>
        <w:tab/>
      </w:r>
      <w:r>
        <w:tab/>
      </w:r>
      <w:r w:rsidR="00917453">
        <w:t>78 (58</w:t>
      </w:r>
      <w:r w:rsidR="00DB7D5A">
        <w:t>%)</w:t>
      </w:r>
      <w:r w:rsidR="00C165A0">
        <w:tab/>
      </w:r>
      <w:r w:rsidR="00F840A3">
        <w:t>78</w:t>
      </w:r>
      <w:r w:rsidR="00B60497">
        <w:t xml:space="preserve"> (</w:t>
      </w:r>
      <w:r w:rsidR="004119D1">
        <w:t>33</w:t>
      </w:r>
      <w:r w:rsidR="00DB7D5A">
        <w:t>%)</w:t>
      </w:r>
      <w:r>
        <w:tab/>
      </w:r>
      <w:r w:rsidR="00917453">
        <w:t>156 (33</w:t>
      </w:r>
      <w:r w:rsidR="00DB7D5A">
        <w:t>%)</w:t>
      </w:r>
    </w:p>
    <w:p w14:paraId="5D7308C6" w14:textId="134D1F11" w:rsidR="008C0A3C" w:rsidRDefault="00F80C4B">
      <w:r>
        <w:t>Clinical T stage</w:t>
      </w:r>
    </w:p>
    <w:p w14:paraId="037758CA" w14:textId="52A8151B" w:rsidR="00F80C4B" w:rsidRDefault="00F80C4B">
      <w:r>
        <w:tab/>
        <w:t>cT3-4</w:t>
      </w:r>
      <w:r>
        <w:tab/>
      </w:r>
      <w:r>
        <w:tab/>
      </w:r>
      <w:r w:rsidR="00917453">
        <w:t>116 (49</w:t>
      </w:r>
      <w:r w:rsidR="00DB7D5A">
        <w:t>%)</w:t>
      </w:r>
      <w:r w:rsidR="00C165A0">
        <w:tab/>
      </w:r>
      <w:r w:rsidR="00F840A3">
        <w:t>129</w:t>
      </w:r>
      <w:r w:rsidR="00B60497">
        <w:t xml:space="preserve"> (</w:t>
      </w:r>
      <w:r w:rsidR="004119D1">
        <w:t>54</w:t>
      </w:r>
      <w:r w:rsidR="00DB7D5A">
        <w:t>%)</w:t>
      </w:r>
      <w:r>
        <w:tab/>
      </w:r>
      <w:r w:rsidR="00FF5260">
        <w:t>245 (52</w:t>
      </w:r>
      <w:r w:rsidR="00DB7D5A">
        <w:t>%)</w:t>
      </w:r>
      <w:r w:rsidR="00917453">
        <w:tab/>
        <w:t>0.27</w:t>
      </w:r>
    </w:p>
    <w:p w14:paraId="5E4D549A" w14:textId="678ACA70" w:rsidR="00F80C4B" w:rsidRDefault="00F80C4B">
      <w:r>
        <w:tab/>
        <w:t>Other</w:t>
      </w:r>
      <w:r>
        <w:tab/>
      </w:r>
      <w:r>
        <w:tab/>
      </w:r>
      <w:r w:rsidR="00917453">
        <w:t>121 (51</w:t>
      </w:r>
      <w:r w:rsidR="00DB7D5A">
        <w:t>%)</w:t>
      </w:r>
      <w:r w:rsidR="00C165A0">
        <w:tab/>
      </w:r>
      <w:r w:rsidR="00F840A3">
        <w:t>108</w:t>
      </w:r>
      <w:r w:rsidR="00B60497">
        <w:t xml:space="preserve"> (</w:t>
      </w:r>
      <w:r w:rsidR="004119D1">
        <w:t>46</w:t>
      </w:r>
      <w:r w:rsidR="00DB7D5A">
        <w:t>%)</w:t>
      </w:r>
      <w:r>
        <w:tab/>
      </w:r>
      <w:r w:rsidR="00FF5260">
        <w:t>229 (48</w:t>
      </w:r>
      <w:r w:rsidR="00DB7D5A">
        <w:t>%)</w:t>
      </w:r>
    </w:p>
    <w:p w14:paraId="4BA153D3" w14:textId="09703A52" w:rsidR="00F80C4B" w:rsidRDefault="00F80C4B">
      <w:r>
        <w:t>Clinical N stage</w:t>
      </w:r>
    </w:p>
    <w:p w14:paraId="40343838" w14:textId="195DF01A" w:rsidR="00F80C4B" w:rsidRDefault="00F80C4B">
      <w:r>
        <w:tab/>
        <w:t>cN2-3</w:t>
      </w:r>
      <w:r>
        <w:tab/>
      </w:r>
      <w:r>
        <w:tab/>
      </w:r>
      <w:r w:rsidR="00917453">
        <w:t>155 (65</w:t>
      </w:r>
      <w:r w:rsidR="00DB7D5A">
        <w:t>%)</w:t>
      </w:r>
      <w:r w:rsidR="00C165A0">
        <w:tab/>
      </w:r>
      <w:r w:rsidR="00F840A3">
        <w:t>153</w:t>
      </w:r>
      <w:r w:rsidR="00B60497">
        <w:t xml:space="preserve"> (</w:t>
      </w:r>
      <w:r w:rsidR="004119D1">
        <w:t>65</w:t>
      </w:r>
      <w:r w:rsidR="00DB7D5A">
        <w:t>%)</w:t>
      </w:r>
      <w:r w:rsidR="00554A9E">
        <w:tab/>
      </w:r>
      <w:r w:rsidR="00917453">
        <w:t>308 (65</w:t>
      </w:r>
      <w:r w:rsidR="00DB7D5A">
        <w:t>%)</w:t>
      </w:r>
      <w:r w:rsidR="00917453">
        <w:tab/>
        <w:t>0.92</w:t>
      </w:r>
    </w:p>
    <w:p w14:paraId="18D3357B" w14:textId="60B4E656" w:rsidR="00F80C4B" w:rsidRDefault="00F80C4B">
      <w:r>
        <w:tab/>
        <w:t>Other</w:t>
      </w:r>
      <w:r w:rsidR="00554A9E">
        <w:tab/>
      </w:r>
      <w:r w:rsidR="00554A9E">
        <w:tab/>
      </w:r>
      <w:r w:rsidR="00917453">
        <w:t>82 (35</w:t>
      </w:r>
      <w:r w:rsidR="00DB7D5A">
        <w:t>%)</w:t>
      </w:r>
      <w:r w:rsidR="00C165A0">
        <w:tab/>
      </w:r>
      <w:r w:rsidR="00F840A3">
        <w:t>84</w:t>
      </w:r>
      <w:r w:rsidR="00B60497">
        <w:t xml:space="preserve"> (</w:t>
      </w:r>
      <w:r w:rsidR="004119D1">
        <w:t>35</w:t>
      </w:r>
      <w:r w:rsidR="00DB7D5A">
        <w:t>%)</w:t>
      </w:r>
      <w:r w:rsidR="00554A9E">
        <w:tab/>
      </w:r>
      <w:r w:rsidR="00917453">
        <w:t>166 (35</w:t>
      </w:r>
      <w:r w:rsidR="00DB7D5A">
        <w:t>%)</w:t>
      </w:r>
    </w:p>
    <w:p w14:paraId="6BF96322" w14:textId="09C0FBA0" w:rsidR="00554A9E" w:rsidRDefault="009E39A4">
      <w:r>
        <w:t>Clinical M stage</w:t>
      </w:r>
    </w:p>
    <w:p w14:paraId="33572A03" w14:textId="74860CD2" w:rsidR="009E39A4" w:rsidRDefault="009E39A4">
      <w:r>
        <w:tab/>
        <w:t>cM1B</w:t>
      </w:r>
      <w:r w:rsidR="00F840A3">
        <w:t>C</w:t>
      </w:r>
      <w:r>
        <w:tab/>
      </w:r>
      <w:r>
        <w:tab/>
      </w:r>
      <w:r w:rsidR="00917453">
        <w:t>163 (69</w:t>
      </w:r>
      <w:r w:rsidR="00DB7D5A">
        <w:t>%)</w:t>
      </w:r>
      <w:r w:rsidR="00C165A0">
        <w:tab/>
      </w:r>
      <w:r w:rsidR="00F840A3">
        <w:t>162</w:t>
      </w:r>
      <w:r w:rsidR="00B60497">
        <w:t xml:space="preserve"> (</w:t>
      </w:r>
      <w:r w:rsidR="004119D1">
        <w:t>68</w:t>
      </w:r>
      <w:r w:rsidR="00DB7D5A">
        <w:t>%)</w:t>
      </w:r>
      <w:r>
        <w:tab/>
      </w:r>
      <w:r w:rsidR="00FF5260">
        <w:t>325 (69</w:t>
      </w:r>
      <w:r w:rsidR="00DB7D5A">
        <w:t>%)</w:t>
      </w:r>
      <w:r w:rsidR="00917453">
        <w:tab/>
        <w:t>1</w:t>
      </w:r>
    </w:p>
    <w:p w14:paraId="5FA12961" w14:textId="16D391D6" w:rsidR="009E39A4" w:rsidRDefault="009E39A4">
      <w:r>
        <w:tab/>
        <w:t>Other</w:t>
      </w:r>
      <w:r>
        <w:tab/>
      </w:r>
      <w:r>
        <w:tab/>
      </w:r>
      <w:r w:rsidR="00917453">
        <w:t>74 (31</w:t>
      </w:r>
      <w:r w:rsidR="00DB7D5A">
        <w:t>%)</w:t>
      </w:r>
      <w:r w:rsidR="00C165A0">
        <w:tab/>
      </w:r>
      <w:r w:rsidR="0015796E">
        <w:t>75</w:t>
      </w:r>
      <w:r w:rsidR="00B60497">
        <w:t xml:space="preserve"> (</w:t>
      </w:r>
      <w:r w:rsidR="004119D1">
        <w:t>32</w:t>
      </w:r>
      <w:r w:rsidR="00DB7D5A">
        <w:t>%)</w:t>
      </w:r>
      <w:r>
        <w:tab/>
      </w:r>
      <w:r w:rsidR="00FF5260">
        <w:t>149 (31</w:t>
      </w:r>
      <w:r w:rsidR="00DB7D5A">
        <w:t>%)</w:t>
      </w:r>
    </w:p>
    <w:p w14:paraId="2E47DECD" w14:textId="16A18D7A" w:rsidR="009E39A4" w:rsidRDefault="006214F4">
      <w:r>
        <w:t>Surgery</w:t>
      </w:r>
    </w:p>
    <w:p w14:paraId="7B5A5185" w14:textId="43D0D270" w:rsidR="006214F4" w:rsidRDefault="006214F4">
      <w:r>
        <w:tab/>
        <w:t>Yes</w:t>
      </w:r>
      <w:r>
        <w:tab/>
      </w:r>
      <w:r>
        <w:tab/>
      </w:r>
      <w:r w:rsidR="00917453">
        <w:t>2 (1</w:t>
      </w:r>
      <w:r w:rsidR="00DB7D5A">
        <w:t>%)</w:t>
      </w:r>
      <w:r w:rsidR="00C165A0">
        <w:tab/>
      </w:r>
      <w:r w:rsidR="00C165A0">
        <w:tab/>
      </w:r>
      <w:r w:rsidR="0015796E">
        <w:t>4</w:t>
      </w:r>
      <w:r w:rsidR="003C0547">
        <w:t xml:space="preserve"> (</w:t>
      </w:r>
      <w:r w:rsidR="004119D1">
        <w:t>2</w:t>
      </w:r>
      <w:r w:rsidR="00DB7D5A">
        <w:t>%)</w:t>
      </w:r>
      <w:r>
        <w:tab/>
      </w:r>
      <w:r>
        <w:tab/>
      </w:r>
      <w:r w:rsidR="00FF5260">
        <w:t>6 (1</w:t>
      </w:r>
      <w:r w:rsidR="00DB7D5A">
        <w:t>%)</w:t>
      </w:r>
      <w:r w:rsidR="00917453">
        <w:tab/>
      </w:r>
      <w:r w:rsidR="00917453">
        <w:tab/>
        <w:t>0.6</w:t>
      </w:r>
      <w:r w:rsidR="00DF6121">
        <w:t>9</w:t>
      </w:r>
    </w:p>
    <w:p w14:paraId="6445A136" w14:textId="049AFAD0" w:rsidR="006214F4" w:rsidRDefault="006214F4">
      <w:r>
        <w:tab/>
        <w:t>No</w:t>
      </w:r>
      <w:r>
        <w:tab/>
      </w:r>
      <w:r w:rsidR="00917453">
        <w:tab/>
        <w:t>235 (99</w:t>
      </w:r>
      <w:r w:rsidR="00DB7D5A">
        <w:t>%)</w:t>
      </w:r>
      <w:r>
        <w:tab/>
      </w:r>
      <w:r w:rsidR="0015796E">
        <w:t>233</w:t>
      </w:r>
      <w:r w:rsidR="003C0547">
        <w:t xml:space="preserve"> (</w:t>
      </w:r>
      <w:r w:rsidR="004119D1">
        <w:t>98</w:t>
      </w:r>
      <w:r w:rsidR="00DB7D5A">
        <w:t>%)</w:t>
      </w:r>
      <w:r>
        <w:tab/>
      </w:r>
      <w:r w:rsidR="00FF5260">
        <w:t>468 (99</w:t>
      </w:r>
      <w:r w:rsidR="00DB7D5A">
        <w:t>%)</w:t>
      </w:r>
    </w:p>
    <w:p w14:paraId="3D520471" w14:textId="71484672" w:rsidR="002D1702" w:rsidRDefault="00B65E7A">
      <w:r>
        <w:t>Radiation</w:t>
      </w:r>
    </w:p>
    <w:p w14:paraId="07B8B5E5" w14:textId="6D6DA1D2" w:rsidR="00B65E7A" w:rsidRDefault="00B65E7A">
      <w:r>
        <w:tab/>
        <w:t>Yes</w:t>
      </w:r>
      <w:r>
        <w:tab/>
      </w:r>
      <w:r>
        <w:tab/>
      </w:r>
      <w:r w:rsidR="00461E1B">
        <w:t>117 (50</w:t>
      </w:r>
      <w:r w:rsidR="00DB7D5A">
        <w:t>%)</w:t>
      </w:r>
      <w:r w:rsidR="00C165A0">
        <w:tab/>
      </w:r>
      <w:r w:rsidR="0015796E">
        <w:t>116</w:t>
      </w:r>
      <w:r w:rsidR="003C0547">
        <w:t xml:space="preserve"> (</w:t>
      </w:r>
      <w:r w:rsidR="004119D1">
        <w:t>49</w:t>
      </w:r>
      <w:r w:rsidR="00DB7D5A">
        <w:t>%)</w:t>
      </w:r>
      <w:r>
        <w:tab/>
      </w:r>
      <w:r w:rsidR="00FF5260">
        <w:t>233 (49</w:t>
      </w:r>
      <w:r w:rsidR="00DB7D5A">
        <w:t>%)</w:t>
      </w:r>
      <w:r w:rsidR="00461E1B">
        <w:tab/>
        <w:t>1</w:t>
      </w:r>
    </w:p>
    <w:p w14:paraId="06BBA0D4" w14:textId="296EF743" w:rsidR="00B65E7A" w:rsidRDefault="00B65E7A">
      <w:r>
        <w:tab/>
        <w:t>No</w:t>
      </w:r>
      <w:r>
        <w:tab/>
      </w:r>
      <w:r>
        <w:tab/>
      </w:r>
      <w:r w:rsidR="00461E1B">
        <w:t>120 (51</w:t>
      </w:r>
      <w:r w:rsidR="00DB7D5A">
        <w:t>%)</w:t>
      </w:r>
      <w:r w:rsidR="00C165A0">
        <w:tab/>
      </w:r>
      <w:r w:rsidR="0015796E">
        <w:t>121</w:t>
      </w:r>
      <w:r w:rsidR="003C0547">
        <w:t xml:space="preserve"> (</w:t>
      </w:r>
      <w:r w:rsidR="004119D1">
        <w:t>51</w:t>
      </w:r>
      <w:r w:rsidR="00DB7D5A">
        <w:t>%)</w:t>
      </w:r>
      <w:r>
        <w:tab/>
      </w:r>
      <w:r w:rsidR="00FF5260">
        <w:t>241 (51</w:t>
      </w:r>
      <w:r w:rsidR="00DB7D5A">
        <w:t>%)</w:t>
      </w:r>
    </w:p>
    <w:p w14:paraId="0F8A6B8A" w14:textId="434F3645" w:rsidR="006B7042" w:rsidRDefault="003B606C">
      <w:r>
        <w:lastRenderedPageBreak/>
        <w:t>Brain metastasi</w:t>
      </w:r>
      <w:r w:rsidR="0015796E">
        <w:t>s</w:t>
      </w:r>
    </w:p>
    <w:p w14:paraId="4414810D" w14:textId="3D25E6FB" w:rsidR="003B606C" w:rsidRDefault="003B606C">
      <w:r>
        <w:tab/>
        <w:t>Yes</w:t>
      </w:r>
      <w:r>
        <w:tab/>
      </w:r>
      <w:r w:rsidR="00C165A0">
        <w:tab/>
      </w:r>
      <w:r w:rsidR="00461E1B">
        <w:t>60 (25</w:t>
      </w:r>
      <w:r w:rsidR="00DB7D5A">
        <w:t>%)</w:t>
      </w:r>
      <w:r w:rsidR="00C165A0">
        <w:tab/>
      </w:r>
      <w:r w:rsidR="0015796E">
        <w:t>52</w:t>
      </w:r>
      <w:r w:rsidR="008836E1">
        <w:t xml:space="preserve"> (</w:t>
      </w:r>
      <w:r w:rsidR="004119D1">
        <w:t>22</w:t>
      </w:r>
      <w:r w:rsidR="00DB7D5A">
        <w:t>%)</w:t>
      </w:r>
      <w:r>
        <w:tab/>
      </w:r>
      <w:r w:rsidR="00FF5260">
        <w:t>112 (24</w:t>
      </w:r>
      <w:r w:rsidR="00DB7D5A">
        <w:t>%)</w:t>
      </w:r>
      <w:r w:rsidR="00461E1B">
        <w:tab/>
        <w:t>0.4</w:t>
      </w:r>
      <w:r w:rsidR="00DF6121">
        <w:t>5</w:t>
      </w:r>
      <w:bookmarkStart w:id="0" w:name="_GoBack"/>
      <w:bookmarkEnd w:id="0"/>
    </w:p>
    <w:p w14:paraId="2A615529" w14:textId="5E758085" w:rsidR="003B606C" w:rsidRDefault="003B606C">
      <w:r>
        <w:tab/>
        <w:t>No</w:t>
      </w:r>
      <w:r>
        <w:tab/>
      </w:r>
      <w:r>
        <w:tab/>
      </w:r>
      <w:r w:rsidR="00461E1B">
        <w:t>177 (75</w:t>
      </w:r>
      <w:r w:rsidR="00DB7D5A">
        <w:t>%)</w:t>
      </w:r>
      <w:r w:rsidR="00C165A0">
        <w:tab/>
      </w:r>
      <w:r w:rsidR="0015796E">
        <w:t>185</w:t>
      </w:r>
      <w:r w:rsidR="003568F8">
        <w:t xml:space="preserve"> (</w:t>
      </w:r>
      <w:r w:rsidR="004119D1">
        <w:t>78</w:t>
      </w:r>
      <w:r w:rsidR="00DB7D5A">
        <w:t>%)</w:t>
      </w:r>
      <w:r>
        <w:tab/>
      </w:r>
      <w:r w:rsidR="00FF5260">
        <w:t>362 (76</w:t>
      </w:r>
      <w:r w:rsidR="00DB7D5A">
        <w:t>%)</w:t>
      </w:r>
    </w:p>
    <w:p w14:paraId="243BB7A3" w14:textId="1015FA73" w:rsidR="008C0A3C" w:rsidRDefault="008C0A3C"/>
    <w:p w14:paraId="72B973E6" w14:textId="42149935" w:rsidR="003F504F" w:rsidRDefault="003B606C">
      <w:r>
        <w:t>Liver metastasis</w:t>
      </w:r>
    </w:p>
    <w:p w14:paraId="4A8BF415" w14:textId="6D88FDD1" w:rsidR="003B606C" w:rsidRDefault="003B606C">
      <w:r>
        <w:tab/>
        <w:t>Yes</w:t>
      </w:r>
      <w:r>
        <w:tab/>
      </w:r>
      <w:r>
        <w:tab/>
      </w:r>
      <w:r w:rsidR="00461E1B">
        <w:t>50 (21</w:t>
      </w:r>
      <w:r w:rsidR="00DB7D5A">
        <w:t>%)</w:t>
      </w:r>
      <w:r w:rsidR="00C165A0">
        <w:tab/>
      </w:r>
      <w:r w:rsidR="0015796E">
        <w:t>49</w:t>
      </w:r>
      <w:r w:rsidR="00BD5744">
        <w:t xml:space="preserve"> (</w:t>
      </w:r>
      <w:r w:rsidR="004119D1">
        <w:t>21</w:t>
      </w:r>
      <w:r w:rsidR="00DB7D5A">
        <w:t>%)</w:t>
      </w:r>
      <w:r>
        <w:tab/>
      </w:r>
      <w:r w:rsidR="00461E1B">
        <w:t>99 (21</w:t>
      </w:r>
      <w:r w:rsidR="00DB7D5A">
        <w:t>%)</w:t>
      </w:r>
      <w:r w:rsidR="00461E1B">
        <w:tab/>
        <w:t>1</w:t>
      </w:r>
    </w:p>
    <w:p w14:paraId="09F461EB" w14:textId="7619C5F3" w:rsidR="003B606C" w:rsidRDefault="003568F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731BC" wp14:editId="42111BD4">
                <wp:simplePos x="0" y="0"/>
                <wp:positionH relativeFrom="column">
                  <wp:posOffset>-61595</wp:posOffset>
                </wp:positionH>
                <wp:positionV relativeFrom="paragraph">
                  <wp:posOffset>268188</wp:posOffset>
                </wp:positionV>
                <wp:extent cx="53619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1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C9391D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1.1pt" to="417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B606C">
        <w:tab/>
        <w:t>No</w:t>
      </w:r>
      <w:r w:rsidR="003B606C">
        <w:tab/>
      </w:r>
      <w:r w:rsidR="003B606C">
        <w:tab/>
      </w:r>
      <w:r w:rsidR="00461E1B">
        <w:t>187 (79</w:t>
      </w:r>
      <w:r w:rsidR="00DB7D5A">
        <w:t>%)</w:t>
      </w:r>
      <w:r w:rsidR="00C165A0">
        <w:tab/>
      </w:r>
      <w:r w:rsidR="0015796E">
        <w:t>188</w:t>
      </w:r>
      <w:r w:rsidR="00BD5744">
        <w:t xml:space="preserve"> (</w:t>
      </w:r>
      <w:r w:rsidR="004119D1">
        <w:t>79</w:t>
      </w:r>
      <w:r w:rsidR="00DB7D5A">
        <w:t>%)</w:t>
      </w:r>
      <w:r w:rsidR="003B606C">
        <w:tab/>
      </w:r>
      <w:r w:rsidR="00461E1B">
        <w:t>375 (79</w:t>
      </w:r>
      <w:r w:rsidR="00DB7D5A">
        <w:t>%)</w:t>
      </w:r>
    </w:p>
    <w:p w14:paraId="493F13A8" w14:textId="41ED2FCA" w:rsidR="003B606C" w:rsidRDefault="003568F8">
      <w:r>
        <w:t xml:space="preserve">CD, </w:t>
      </w:r>
      <w:proofErr w:type="spellStart"/>
      <w:r>
        <w:t>Charlson-Deyo</w:t>
      </w:r>
      <w:proofErr w:type="spellEnd"/>
      <w:r>
        <w:t>; Ad</w:t>
      </w:r>
      <w:r w:rsidR="0015796E">
        <w:t>eno</w:t>
      </w:r>
      <w:r>
        <w:t>, adenocarcinoma</w:t>
      </w:r>
      <w:r w:rsidR="0015796E">
        <w:t>.</w:t>
      </w:r>
    </w:p>
    <w:sectPr w:rsidR="003B606C" w:rsidSect="002D48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0D70"/>
    <w:multiLevelType w:val="multilevel"/>
    <w:tmpl w:val="8C7257EC"/>
    <w:lvl w:ilvl="0"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49"/>
    <w:rsid w:val="000D01CE"/>
    <w:rsid w:val="000D155B"/>
    <w:rsid w:val="00112640"/>
    <w:rsid w:val="0015796E"/>
    <w:rsid w:val="00226CF7"/>
    <w:rsid w:val="00265E32"/>
    <w:rsid w:val="002B122E"/>
    <w:rsid w:val="002D1702"/>
    <w:rsid w:val="002D4883"/>
    <w:rsid w:val="002E4C55"/>
    <w:rsid w:val="00323D58"/>
    <w:rsid w:val="003568F8"/>
    <w:rsid w:val="003B606C"/>
    <w:rsid w:val="003C0547"/>
    <w:rsid w:val="003D2F1C"/>
    <w:rsid w:val="003E23FB"/>
    <w:rsid w:val="003F504F"/>
    <w:rsid w:val="004119D1"/>
    <w:rsid w:val="00437B49"/>
    <w:rsid w:val="00440A67"/>
    <w:rsid w:val="00461E1B"/>
    <w:rsid w:val="00492723"/>
    <w:rsid w:val="004D5CC3"/>
    <w:rsid w:val="00516B78"/>
    <w:rsid w:val="00554A9E"/>
    <w:rsid w:val="005601D1"/>
    <w:rsid w:val="006214F4"/>
    <w:rsid w:val="00667859"/>
    <w:rsid w:val="006B7042"/>
    <w:rsid w:val="00734EE1"/>
    <w:rsid w:val="008836E1"/>
    <w:rsid w:val="0088606B"/>
    <w:rsid w:val="008C0A3C"/>
    <w:rsid w:val="00917453"/>
    <w:rsid w:val="0095168C"/>
    <w:rsid w:val="00985FE0"/>
    <w:rsid w:val="009E39A4"/>
    <w:rsid w:val="00B02195"/>
    <w:rsid w:val="00B11B21"/>
    <w:rsid w:val="00B60497"/>
    <w:rsid w:val="00B65E7A"/>
    <w:rsid w:val="00BB395A"/>
    <w:rsid w:val="00BD5744"/>
    <w:rsid w:val="00C165A0"/>
    <w:rsid w:val="00CA0FF3"/>
    <w:rsid w:val="00CA7431"/>
    <w:rsid w:val="00D634E2"/>
    <w:rsid w:val="00DB7D5A"/>
    <w:rsid w:val="00DF0E42"/>
    <w:rsid w:val="00DF6121"/>
    <w:rsid w:val="00E16D4B"/>
    <w:rsid w:val="00EF6D93"/>
    <w:rsid w:val="00F80C4B"/>
    <w:rsid w:val="00F840A3"/>
    <w:rsid w:val="00FA6AEB"/>
    <w:rsid w:val="00FB5833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D88F"/>
  <w15:chartTrackingRefBased/>
  <w15:docId w15:val="{20FAF82D-3EA7-4FBE-8704-C9D0DD95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B414-B554-49D9-B8DA-458B2FA3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Takefumi Komiya</dc:creator>
  <cp:keywords/>
  <dc:description/>
  <cp:lastModifiedBy>Komiya, Takefumi</cp:lastModifiedBy>
  <cp:revision>3</cp:revision>
  <dcterms:created xsi:type="dcterms:W3CDTF">2024-07-21T22:17:00Z</dcterms:created>
  <dcterms:modified xsi:type="dcterms:W3CDTF">2024-07-21T22:18:00Z</dcterms:modified>
</cp:coreProperties>
</file>